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9E4" w:rsidRPr="00D319E4" w:rsidRDefault="00D319E4" w:rsidP="00D319E4">
      <w:pPr>
        <w:widowControl/>
        <w:spacing w:before="100" w:beforeAutospacing="1" w:after="100" w:afterAutospacing="1" w:line="375" w:lineRule="atLeast"/>
        <w:jc w:val="center"/>
        <w:outlineLvl w:val="2"/>
        <w:rPr>
          <w:rFonts w:ascii="Arial" w:eastAsia="宋体" w:hAnsi="Arial" w:cs="Arial"/>
          <w:b/>
          <w:bCs/>
          <w:color w:val="FF0000"/>
          <w:kern w:val="0"/>
          <w:sz w:val="40"/>
          <w:szCs w:val="27"/>
        </w:rPr>
      </w:pPr>
      <w:r w:rsidRPr="00D319E4">
        <w:rPr>
          <w:rFonts w:ascii="Arial" w:eastAsia="宋体" w:hAnsi="Arial" w:cs="Arial"/>
          <w:b/>
          <w:bCs/>
          <w:color w:val="FF0000"/>
          <w:kern w:val="0"/>
          <w:sz w:val="40"/>
          <w:szCs w:val="27"/>
        </w:rPr>
        <w:t>打一字的元宵灯谜答案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谜面：生有一女是昭君（打一字）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谜底：墙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解析：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墙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字加上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一女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便成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王嫱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，即汉代王昭君的姓名。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谜面：许配千金得半子（打一字）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谜底：胥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解析：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千金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为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女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子，把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女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许配给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胥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，即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婿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字；一个女婿就相当于半个儿子。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谜面：到菜园可见张青（打一字）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谜底：子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解析：《水浒传》人物张青，外号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菜园子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。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子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到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菜园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就成了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菜园子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张青。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谜面：晴雯错把芳心许（打一字）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谜底：文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解析：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雯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字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晴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了，暗示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雨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没了，余下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文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；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错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符号为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宋体" w:eastAsia="宋体" w:hAnsi="宋体" w:cs="宋体" w:hint="eastAsia"/>
          <w:color w:val="000000"/>
          <w:kern w:val="0"/>
          <w:sz w:val="24"/>
          <w:szCs w:val="18"/>
        </w:rPr>
        <w:t>╳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，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芳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字中心为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亠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，合起来也是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文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字。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谜面：移花接木后，古代女英雄。（打一字）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谜底：兰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解析：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兰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字移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花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接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木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之后，便是古代女英雄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花木兰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。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谜面：顾影明月下（打一字）昌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谜底：昌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解析：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明月下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别解为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明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字的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月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去掉，剩下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日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；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顾影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义为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回头看看自己的影子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，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日顾影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即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昌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字。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谜面：八字相合可成亲（打一字）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谜底：辛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解析：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辛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与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八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字相合，可成为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亲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字。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谜面：小雨连宵打叶声（打一字）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谜底：液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解析：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小雨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扣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氵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，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宵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扣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，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打叶声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提示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液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的读音。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谜面：左边是古人，右边是古文，撇去正中间，立即变文人。（打一字）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谜底：做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解析：攵（反文旁）别解为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文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。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谜面：脱贫之后人变样（打一字）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谜底：份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解析：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贫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字脱去后半部分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，余下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分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；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人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变了样，成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亻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。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谜面：领导条子不顶用（打一字）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谜底：揩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解析：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揩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字可拆解成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白批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。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谜面：二山紧相连，猜出不着边。（打一字）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谜底：击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解析：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二山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连在一起，构成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击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字；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猜出不着边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否定谜底为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出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字。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谜面：妇女都去减三围（打一字）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谜底：一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lastRenderedPageBreak/>
        <w:t>解析：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妇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字去掉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女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，再减去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三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围，就只剩下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“1”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。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谜面：方寸有一点点乱（打一字）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谜底：河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解析：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方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别解为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方格（口）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，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口寸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加上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点点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，再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乱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一下就是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河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字。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谜面：左边加一半，右边减一半。（打一字）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谜底：喊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解析：左边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加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字的一半，取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口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；右边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减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字的一半，取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咸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；合为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喊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。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谜面：去电表示祝贺（打一字）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谜底：庵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解析：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庵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字去掉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电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，余下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庆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字，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庆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的字义与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祝贺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相扣。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谜面：有史以来便这样（打一字）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谜底：仁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解析：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仁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有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史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以后，就是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便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字。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谜面：红旗一举号声响（打一字）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谜底：郝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解析：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赤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字义为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红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，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以象形法扣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旗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，合为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字；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与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号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读音相似。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谜面：高堂牵挂儿子心（打一字）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谜底：光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解析：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堂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字的高处，为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“?”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；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子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字的中心，是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一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；再牵挂上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儿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就成了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光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字。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谜面：身居数职不贪占（打一字）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谜底：廉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解析：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廉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字可拆分为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兼广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，与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身居数职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之意相扣；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不贪占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与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廉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的字义相扣。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谜面：少女原是公瑾妻（打一字）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谜底：娇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解析：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娇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字少了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女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就是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乔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；周公瑾的妻子是小乔。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谜面：有儿有女有兄妹（打一字）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谜底：味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解析：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味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字有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儿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有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女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之后就成了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兄妹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二字。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谜面：老孙头来了笑声扬（打一字）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谜底：孝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解析：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老孙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二字的前头分别是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耂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、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子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，合为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字；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与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笑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读音相同。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谜面：另有变动传佳音（打一字）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谜底：加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解析：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另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字的结构有变动，变成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加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；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加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与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佳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读音相同。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谜面：独先来者是八戒（打一字）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谜底：猪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解析：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独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字的先头是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犭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，来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者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之后变成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猪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；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八戒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以借代法扣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猪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。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谜面：东川西川，尽归玄德。（打一字）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谜底：剂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解析：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玄德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即刘备，扣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刘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；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刘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与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字的东边和西边可组成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剂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字。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谜面：单骑救阿斗（打一字）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谜底：动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lastRenderedPageBreak/>
        <w:t>解析：引用《三国演义》赵云在长坂坡百万军中救阿斗的典故，谜底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动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拆解为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云力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，别指赵云之力。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谜面：文不像文，武不像武，一经凑合，有文有武。（打一字）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谜底：戏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解析：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戏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字的左边不像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文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，右边也不像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武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，凑合起来就是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戏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，戏剧里边有文也有武。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谜面：乍看一人不足，其实成双同行。（打一字）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谜底：伴</w:t>
      </w:r>
    </w:p>
    <w:p w:rsidR="00D319E4" w:rsidRPr="00D319E4" w:rsidRDefault="00D319E4" w:rsidP="00D319E4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24"/>
          <w:szCs w:val="18"/>
        </w:rPr>
      </w:pP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解析：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伴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字乍看是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“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半人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”</w:t>
      </w:r>
      <w:r w:rsidRPr="00D319E4">
        <w:rPr>
          <w:rFonts w:ascii="Arial" w:eastAsia="宋体" w:hAnsi="Arial" w:cs="Arial"/>
          <w:color w:val="000000"/>
          <w:kern w:val="0"/>
          <w:sz w:val="24"/>
          <w:szCs w:val="18"/>
        </w:rPr>
        <w:t>，其实是有伴侣的。</w:t>
      </w:r>
    </w:p>
    <w:p w:rsidR="00E6396B" w:rsidRPr="00D319E4" w:rsidRDefault="00E6396B">
      <w:pPr>
        <w:rPr>
          <w:sz w:val="32"/>
        </w:rPr>
      </w:pPr>
    </w:p>
    <w:sectPr w:rsidR="00E6396B" w:rsidRPr="00D319E4" w:rsidSect="00E639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319E4"/>
    <w:rsid w:val="006527A2"/>
    <w:rsid w:val="00D319E4"/>
    <w:rsid w:val="00E63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96B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D319E4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D319E4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D319E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79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259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2018-03-02T01:47:00Z</dcterms:created>
  <dcterms:modified xsi:type="dcterms:W3CDTF">2018-03-02T01:47:00Z</dcterms:modified>
</cp:coreProperties>
</file>